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5" w:rsidRDefault="00253A77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A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2690" cy="747395"/>
            <wp:effectExtent l="0" t="0" r="3810" b="0"/>
            <wp:docPr id="2" name="Рисунок 1" descr="Логотип Росреест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BE6" w:rsidRPr="004D1BE6" w:rsidRDefault="00C82C2A" w:rsidP="00C82C2A">
      <w:pPr>
        <w:autoSpaceDE w:val="0"/>
        <w:autoSpaceDN w:val="0"/>
        <w:adjustRightInd w:val="0"/>
        <w:spacing w:before="200" w:after="0" w:line="240" w:lineRule="auto"/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 xml:space="preserve">Можно ли подать заявление в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>Росреестр</w:t>
      </w:r>
      <w:proofErr w:type="spellEnd"/>
      <w:r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 xml:space="preserve"> через личный кабинет без </w:t>
      </w:r>
      <w:r w:rsidRPr="00C82C2A"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>электронн</w:t>
      </w:r>
      <w:r w:rsidR="00981C05"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>ой  подписи</w:t>
      </w:r>
      <w:r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>?</w:t>
      </w:r>
      <w:bookmarkStart w:id="0" w:name="_GoBack"/>
      <w:bookmarkEnd w:id="0"/>
    </w:p>
    <w:p w:rsidR="004D1BE6" w:rsidRPr="004D1BE6" w:rsidRDefault="004D1BE6" w:rsidP="004D1BE6">
      <w:pPr>
        <w:tabs>
          <w:tab w:val="left" w:pos="7575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                                                     </w:t>
      </w:r>
      <w:r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ab/>
      </w:r>
      <w:r w:rsidR="00C82C2A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Наталья С.</w:t>
      </w:r>
    </w:p>
    <w:p w:rsidR="004D1BE6" w:rsidRPr="004D1BE6" w:rsidRDefault="004D1BE6" w:rsidP="004D1BE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4D1BE6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         </w:t>
      </w:r>
    </w:p>
    <w:p w:rsidR="00C82C2A" w:rsidRPr="00C82C2A" w:rsidRDefault="004D1BE6" w:rsidP="00C8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</w:pPr>
      <w:r w:rsidRPr="004D1BE6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         </w:t>
      </w:r>
      <w:r w:rsidR="00C82C2A" w:rsidRPr="00C82C2A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С ноября 2023 года упрощена процедура подачи ряда заявлений в </w:t>
      </w:r>
      <w:proofErr w:type="spellStart"/>
      <w:r w:rsidR="00C82C2A" w:rsidRPr="00C82C2A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Росреестр</w:t>
      </w:r>
      <w:proofErr w:type="spellEnd"/>
      <w:r w:rsidR="00C82C2A" w:rsidRPr="00C82C2A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 через личный кабинет на портале ведомства. Теперь получатели услуг могут не использовать усиленную квалифицированную электронную подпись (УКЭП) при подаче заявлений, им достаточно иметь авторизацию на портале «</w:t>
      </w:r>
      <w:proofErr w:type="spellStart"/>
      <w:r w:rsidR="00C82C2A" w:rsidRPr="00C82C2A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Госуслу</w:t>
      </w:r>
      <w:r w:rsidR="00C82C2A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ги</w:t>
      </w:r>
      <w:proofErr w:type="spellEnd"/>
      <w:r w:rsidR="00C82C2A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».</w:t>
      </w:r>
    </w:p>
    <w:p w:rsidR="004D1BE6" w:rsidRDefault="00C82C2A" w:rsidP="00C82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         </w:t>
      </w:r>
      <w:proofErr w:type="gramStart"/>
      <w:r w:rsidRPr="00C82C2A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>На сегодняшний день подать заявления без УКЭП можно по восьми видам учетно-регистрационных действий, не связанных с отчуждением (обременением) объектов недвижимого имущества: кадастровый учет в связи с изменением основных сведений об объекте недвижимости; учет и регистрация на построенный/реконструированный жилой или садовый дом; учет и регистрация образуемого земельного участка; раздел или объединение земельных участков;</w:t>
      </w:r>
      <w:proofErr w:type="gramEnd"/>
      <w:r w:rsidRPr="00C82C2A">
        <w:rPr>
          <w:rFonts w:ascii="Times New Roman" w:eastAsiaTheme="majorEastAsia" w:hAnsi="Times New Roman" w:cs="Times New Roman"/>
          <w:bCs/>
          <w:color w:val="333333"/>
          <w:sz w:val="28"/>
          <w:szCs w:val="28"/>
        </w:rPr>
        <w:t xml:space="preserve"> внесение сведений о ранее учтенном объекте недвижимости; внесение отметки о невозможности проведения сделок без личного участия собственника; исправление технической ошибки в сведениях о недвижимости; внесение дополнительных сведений.</w:t>
      </w:r>
      <w:r w:rsidR="00A716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03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71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69" w:rsidRPr="004A0355" w:rsidRDefault="00A71669" w:rsidP="004A03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355">
        <w:rPr>
          <w:rFonts w:ascii="Times New Roman" w:hAnsi="Times New Roman" w:cs="Times New Roman"/>
          <w:b/>
          <w:sz w:val="24"/>
          <w:szCs w:val="24"/>
        </w:rPr>
        <w:t xml:space="preserve">Специалист-эксперт </w:t>
      </w:r>
      <w:proofErr w:type="spellStart"/>
      <w:r w:rsidRPr="004A0355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4A0355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</w:p>
    <w:p w:rsidR="00A71669" w:rsidRPr="004A0355" w:rsidRDefault="00A71669" w:rsidP="004A03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3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Управления </w:t>
      </w:r>
      <w:proofErr w:type="spellStart"/>
      <w:r w:rsidRPr="004A0355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4A0355">
        <w:rPr>
          <w:rFonts w:ascii="Times New Roman" w:hAnsi="Times New Roman" w:cs="Times New Roman"/>
          <w:b/>
          <w:sz w:val="24"/>
          <w:szCs w:val="24"/>
        </w:rPr>
        <w:t xml:space="preserve"> по Алтайскому краю </w:t>
      </w:r>
    </w:p>
    <w:p w:rsidR="00A71669" w:rsidRPr="004A0355" w:rsidRDefault="00A71669" w:rsidP="004A03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3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Ю.В. Смарыгина  </w:t>
      </w:r>
    </w:p>
    <w:p w:rsidR="006C2851" w:rsidRPr="0031719B" w:rsidRDefault="006C2851" w:rsidP="00F6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851" w:rsidRPr="0031719B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79"/>
    <w:multiLevelType w:val="multilevel"/>
    <w:tmpl w:val="3FD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1E77"/>
    <w:multiLevelType w:val="multilevel"/>
    <w:tmpl w:val="1E6A4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21A9"/>
    <w:multiLevelType w:val="hybridMultilevel"/>
    <w:tmpl w:val="F72638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7231406"/>
    <w:multiLevelType w:val="multilevel"/>
    <w:tmpl w:val="C0E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D0F3E"/>
    <w:multiLevelType w:val="multilevel"/>
    <w:tmpl w:val="03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B30FB"/>
    <w:multiLevelType w:val="multilevel"/>
    <w:tmpl w:val="7EE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76"/>
    <w:rsid w:val="00001DFF"/>
    <w:rsid w:val="00007B62"/>
    <w:rsid w:val="0002152A"/>
    <w:rsid w:val="00032D73"/>
    <w:rsid w:val="00033A79"/>
    <w:rsid w:val="00043136"/>
    <w:rsid w:val="000535D1"/>
    <w:rsid w:val="00056215"/>
    <w:rsid w:val="00075EAC"/>
    <w:rsid w:val="000A25E5"/>
    <w:rsid w:val="000B11F4"/>
    <w:rsid w:val="000B2961"/>
    <w:rsid w:val="000C500C"/>
    <w:rsid w:val="00123BB1"/>
    <w:rsid w:val="00134B00"/>
    <w:rsid w:val="00144D90"/>
    <w:rsid w:val="001543B4"/>
    <w:rsid w:val="00183BE1"/>
    <w:rsid w:val="001B2E80"/>
    <w:rsid w:val="001B5E26"/>
    <w:rsid w:val="001F5043"/>
    <w:rsid w:val="00214C8F"/>
    <w:rsid w:val="00240E42"/>
    <w:rsid w:val="0025220E"/>
    <w:rsid w:val="00253A77"/>
    <w:rsid w:val="00260D1F"/>
    <w:rsid w:val="00275558"/>
    <w:rsid w:val="002A0FB6"/>
    <w:rsid w:val="002A56DC"/>
    <w:rsid w:val="002B7ECB"/>
    <w:rsid w:val="002C071C"/>
    <w:rsid w:val="002D78A3"/>
    <w:rsid w:val="002E7E9D"/>
    <w:rsid w:val="002F5A6D"/>
    <w:rsid w:val="002F5B65"/>
    <w:rsid w:val="002F6B42"/>
    <w:rsid w:val="00310F51"/>
    <w:rsid w:val="0031719B"/>
    <w:rsid w:val="003234D7"/>
    <w:rsid w:val="00324A05"/>
    <w:rsid w:val="00333769"/>
    <w:rsid w:val="00340681"/>
    <w:rsid w:val="00350220"/>
    <w:rsid w:val="003521DE"/>
    <w:rsid w:val="00355893"/>
    <w:rsid w:val="00363BA5"/>
    <w:rsid w:val="00367F15"/>
    <w:rsid w:val="00372A91"/>
    <w:rsid w:val="00374D0C"/>
    <w:rsid w:val="00384236"/>
    <w:rsid w:val="003911CF"/>
    <w:rsid w:val="003A1B99"/>
    <w:rsid w:val="003A2968"/>
    <w:rsid w:val="003A5C2E"/>
    <w:rsid w:val="003B753A"/>
    <w:rsid w:val="003E4990"/>
    <w:rsid w:val="003F5714"/>
    <w:rsid w:val="0040303D"/>
    <w:rsid w:val="00414F64"/>
    <w:rsid w:val="00441F31"/>
    <w:rsid w:val="00443F9E"/>
    <w:rsid w:val="0044465A"/>
    <w:rsid w:val="00486A5C"/>
    <w:rsid w:val="004A0355"/>
    <w:rsid w:val="004A6E92"/>
    <w:rsid w:val="004B778B"/>
    <w:rsid w:val="004C06D0"/>
    <w:rsid w:val="004C5D72"/>
    <w:rsid w:val="004D1BE6"/>
    <w:rsid w:val="004E2F55"/>
    <w:rsid w:val="004F374E"/>
    <w:rsid w:val="004F5EB4"/>
    <w:rsid w:val="00526639"/>
    <w:rsid w:val="00531921"/>
    <w:rsid w:val="005363EC"/>
    <w:rsid w:val="00540C3B"/>
    <w:rsid w:val="00551362"/>
    <w:rsid w:val="00594F06"/>
    <w:rsid w:val="0059565A"/>
    <w:rsid w:val="005A34A9"/>
    <w:rsid w:val="005A4C69"/>
    <w:rsid w:val="005B605F"/>
    <w:rsid w:val="005D0044"/>
    <w:rsid w:val="005D4B61"/>
    <w:rsid w:val="005E481A"/>
    <w:rsid w:val="00625315"/>
    <w:rsid w:val="00643806"/>
    <w:rsid w:val="00652376"/>
    <w:rsid w:val="00671048"/>
    <w:rsid w:val="00671224"/>
    <w:rsid w:val="0069246A"/>
    <w:rsid w:val="006950E6"/>
    <w:rsid w:val="006A00C5"/>
    <w:rsid w:val="006B56E0"/>
    <w:rsid w:val="006C2851"/>
    <w:rsid w:val="006C5955"/>
    <w:rsid w:val="006E28D0"/>
    <w:rsid w:val="006F0618"/>
    <w:rsid w:val="00710BA1"/>
    <w:rsid w:val="0072437E"/>
    <w:rsid w:val="007305AE"/>
    <w:rsid w:val="0074029B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62FED"/>
    <w:rsid w:val="008643C3"/>
    <w:rsid w:val="00877593"/>
    <w:rsid w:val="008B7494"/>
    <w:rsid w:val="008C2387"/>
    <w:rsid w:val="008C3348"/>
    <w:rsid w:val="008C3F15"/>
    <w:rsid w:val="008D1954"/>
    <w:rsid w:val="008F02C7"/>
    <w:rsid w:val="00905160"/>
    <w:rsid w:val="00907548"/>
    <w:rsid w:val="009140B2"/>
    <w:rsid w:val="009241A1"/>
    <w:rsid w:val="0092662D"/>
    <w:rsid w:val="00961E03"/>
    <w:rsid w:val="009705A1"/>
    <w:rsid w:val="00981C05"/>
    <w:rsid w:val="009867C9"/>
    <w:rsid w:val="00990ECE"/>
    <w:rsid w:val="009938A9"/>
    <w:rsid w:val="009A4BC5"/>
    <w:rsid w:val="009B01A1"/>
    <w:rsid w:val="009C0FF8"/>
    <w:rsid w:val="009C1201"/>
    <w:rsid w:val="009C5588"/>
    <w:rsid w:val="009C7146"/>
    <w:rsid w:val="009D100C"/>
    <w:rsid w:val="009D75C6"/>
    <w:rsid w:val="009E19FF"/>
    <w:rsid w:val="00A05943"/>
    <w:rsid w:val="00A10099"/>
    <w:rsid w:val="00A25DC6"/>
    <w:rsid w:val="00A460A8"/>
    <w:rsid w:val="00A55FD2"/>
    <w:rsid w:val="00A71669"/>
    <w:rsid w:val="00A96A4B"/>
    <w:rsid w:val="00AA6B86"/>
    <w:rsid w:val="00AB02A1"/>
    <w:rsid w:val="00AD35C5"/>
    <w:rsid w:val="00AE27D4"/>
    <w:rsid w:val="00AE3786"/>
    <w:rsid w:val="00AE5ECD"/>
    <w:rsid w:val="00AF6BB4"/>
    <w:rsid w:val="00B03615"/>
    <w:rsid w:val="00B30D32"/>
    <w:rsid w:val="00B435DC"/>
    <w:rsid w:val="00B53242"/>
    <w:rsid w:val="00BA0729"/>
    <w:rsid w:val="00BC18C6"/>
    <w:rsid w:val="00BC1924"/>
    <w:rsid w:val="00BD1401"/>
    <w:rsid w:val="00C00909"/>
    <w:rsid w:val="00C1323D"/>
    <w:rsid w:val="00C14BBA"/>
    <w:rsid w:val="00C6268A"/>
    <w:rsid w:val="00C82C2A"/>
    <w:rsid w:val="00C93C29"/>
    <w:rsid w:val="00CA551F"/>
    <w:rsid w:val="00CC4C97"/>
    <w:rsid w:val="00CD2E1B"/>
    <w:rsid w:val="00CF758C"/>
    <w:rsid w:val="00D11BAA"/>
    <w:rsid w:val="00D12AE4"/>
    <w:rsid w:val="00D3376A"/>
    <w:rsid w:val="00D378A7"/>
    <w:rsid w:val="00D473C7"/>
    <w:rsid w:val="00D5475A"/>
    <w:rsid w:val="00D75796"/>
    <w:rsid w:val="00D75CD6"/>
    <w:rsid w:val="00DA7E35"/>
    <w:rsid w:val="00DB507F"/>
    <w:rsid w:val="00DE0D65"/>
    <w:rsid w:val="00E2508B"/>
    <w:rsid w:val="00E3705C"/>
    <w:rsid w:val="00E42526"/>
    <w:rsid w:val="00EA0B5C"/>
    <w:rsid w:val="00EB004F"/>
    <w:rsid w:val="00EB03E3"/>
    <w:rsid w:val="00ED43F4"/>
    <w:rsid w:val="00EE758E"/>
    <w:rsid w:val="00F015DA"/>
    <w:rsid w:val="00F35D3D"/>
    <w:rsid w:val="00F4103C"/>
    <w:rsid w:val="00F41AA5"/>
    <w:rsid w:val="00F45C7E"/>
    <w:rsid w:val="00F5473E"/>
    <w:rsid w:val="00F55979"/>
    <w:rsid w:val="00F62155"/>
    <w:rsid w:val="00F646F3"/>
    <w:rsid w:val="00F66044"/>
    <w:rsid w:val="00F708B9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Смарыгина Юлия Валерьевна</cp:lastModifiedBy>
  <cp:revision>3</cp:revision>
  <dcterms:created xsi:type="dcterms:W3CDTF">2023-12-07T05:55:00Z</dcterms:created>
  <dcterms:modified xsi:type="dcterms:W3CDTF">2023-12-12T07:28:00Z</dcterms:modified>
</cp:coreProperties>
</file>